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80019" w14:textId="77777777" w:rsidR="00920776" w:rsidRPr="00920776" w:rsidRDefault="00920776" w:rsidP="00920776">
      <w:pPr>
        <w:spacing w:before="100" w:beforeAutospacing="1" w:after="100" w:afterAutospacing="1" w:line="240" w:lineRule="auto"/>
        <w:outlineLvl w:val="1"/>
        <w:rPr>
          <w:rFonts w:ascii="Times New Roman" w:eastAsia="Times New Roman" w:hAnsi="Times New Roman" w:cs="Times New Roman"/>
          <w:b/>
          <w:bCs/>
          <w:color w:val="EE0000"/>
          <w:sz w:val="32"/>
          <w:szCs w:val="32"/>
          <w:lang w:bidi="hi-IN"/>
        </w:rPr>
      </w:pPr>
      <w:r w:rsidRPr="00920776">
        <w:rPr>
          <w:rFonts w:ascii="Times New Roman" w:eastAsia="Times New Roman" w:hAnsi="Times New Roman" w:cs="Times New Roman"/>
          <w:b/>
          <w:bCs/>
          <w:color w:val="EE0000"/>
          <w:sz w:val="32"/>
          <w:szCs w:val="32"/>
          <w:lang w:bidi="hi-IN"/>
        </w:rPr>
        <w:t>DISCLAIMER OF WARRANTIES AND LIABILITY</w:t>
      </w:r>
    </w:p>
    <w:p w14:paraId="0E98B1CD" w14:textId="5A2D95AB"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Site Operation:</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IJRRAM does not guarantee that the website will operate without interruptions or errors, nor does it ensure that the site will be free from viruses or other harmful components. </w:t>
      </w:r>
    </w:p>
    <w:p w14:paraId="12E9BC8C" w14:textId="21D3A11B"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“As Is” Basis:</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All content, services, and materials available on the website are provided on an “as is” basis. Users access and use the website at their own discretion and risk. </w:t>
      </w:r>
    </w:p>
    <w:p w14:paraId="2BF30DBE" w14:textId="4ED8566F"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Limitation of Liability:</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The </w:t>
      </w:r>
      <w:r w:rsidRPr="00920776">
        <w:rPr>
          <w:rFonts w:ascii="Times New Roman" w:eastAsia="Times New Roman" w:hAnsi="Times New Roman" w:cs="Times New Roman"/>
          <w:i/>
          <w:iCs/>
          <w:sz w:val="24"/>
          <w:szCs w:val="24"/>
          <w:lang w:bidi="hi-IN"/>
        </w:rPr>
        <w:t>International Journal of Recent Research in Applied Mathematics (IJRRAM)</w:t>
      </w:r>
      <w:r w:rsidRPr="00920776">
        <w:rPr>
          <w:rFonts w:ascii="Times New Roman" w:eastAsia="Times New Roman" w:hAnsi="Times New Roman" w:cs="Times New Roman"/>
          <w:sz w:val="24"/>
          <w:szCs w:val="24"/>
          <w:lang w:bidi="hi-IN"/>
        </w:rPr>
        <w:t xml:space="preserve">, including its publisher, affiliates, and licensors, shall not be held liable for any loss or damage arising from circumstances beyond its control or due to negligence. The journal also disclaims responsibility for any decisions made based on the information provided on the website. </w:t>
      </w:r>
    </w:p>
    <w:p w14:paraId="2663056C" w14:textId="5C78C10E"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Responsibility for Content and Opinions:</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Authors bear full responsibility for the originality, accuracy, and integrity of their research. The views and opinions expressed in published articles are those of the authors and do not necessarily reflect the views of the publisher or editorial board. </w:t>
      </w:r>
    </w:p>
    <w:p w14:paraId="3FD3BA14" w14:textId="1F932309"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Third-Party Products and Services:</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IJRRAM assumes no responsibility for any third-party products, services, or advertisements that may appear on or be linked through the website. </w:t>
      </w:r>
    </w:p>
    <w:p w14:paraId="389673CC" w14:textId="6AB3C7CA"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Site Availability and Reliability:</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While efforts are made to maintain continuous availability, access to the website may be temporarily restricted due to technical issues, updates, or maintenance. IJRRAM shall not be liable for any data loss or service interruptions. </w:t>
      </w:r>
    </w:p>
    <w:p w14:paraId="7EE52D7A" w14:textId="0E048114"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Governing Law:</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These terms and conditions shall be governed by and interpreted in accordance with the laws of the Republic of India. Any disputes arising shall be subject to the exclusive jurisdiction of the courts located in Raipur, India.</w:t>
      </w:r>
    </w:p>
    <w:p w14:paraId="3835A650" w14:textId="1944A2D8" w:rsidR="00000000" w:rsidRPr="00920776" w:rsidRDefault="00000000" w:rsidP="00920776"/>
    <w:sectPr w:rsidR="00590E30" w:rsidRPr="00920776" w:rsidSect="009051FB">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3C697" w14:textId="77777777" w:rsidR="0027175D" w:rsidRDefault="0027175D" w:rsidP="009051FB">
      <w:pPr>
        <w:spacing w:after="0" w:line="240" w:lineRule="auto"/>
      </w:pPr>
      <w:r>
        <w:separator/>
      </w:r>
    </w:p>
  </w:endnote>
  <w:endnote w:type="continuationSeparator" w:id="0">
    <w:p w14:paraId="37094004" w14:textId="77777777" w:rsidR="0027175D" w:rsidRDefault="0027175D" w:rsidP="00905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3A1E3" w14:textId="77777777" w:rsidR="009051FB" w:rsidRDefault="009051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350A3" w14:textId="77777777" w:rsidR="009051FB" w:rsidRDefault="009051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72E40" w14:textId="77777777" w:rsidR="009051FB" w:rsidRDefault="00905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36B84" w14:textId="77777777" w:rsidR="0027175D" w:rsidRDefault="0027175D" w:rsidP="009051FB">
      <w:pPr>
        <w:spacing w:after="0" w:line="240" w:lineRule="auto"/>
      </w:pPr>
      <w:r>
        <w:separator/>
      </w:r>
    </w:p>
  </w:footnote>
  <w:footnote w:type="continuationSeparator" w:id="0">
    <w:p w14:paraId="2277E29C" w14:textId="77777777" w:rsidR="0027175D" w:rsidRDefault="0027175D" w:rsidP="009051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51D58" w14:textId="04AF175B" w:rsidR="009051FB" w:rsidRDefault="00920776">
    <w:pPr>
      <w:pStyle w:val="Header"/>
    </w:pPr>
    <w:r>
      <w:rPr>
        <w:noProof/>
      </w:rPr>
      <w:pict w14:anchorId="4C1FA5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481547" o:spid="_x0000_s1029" type="#_x0000_t75" style="position:absolute;margin-left:0;margin-top:0;width:1056pt;height:8in;z-index:-251657216;mso-position-horizontal:center;mso-position-horizontal-relative:margin;mso-position-vertical:center;mso-position-vertical-relative:margin" o:allowincell="f">
          <v:imagedata r:id="rId1" o:title="IJRRAM PNGW2"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CEC4E" w14:textId="751EBB21" w:rsidR="009051FB" w:rsidRDefault="00920776">
    <w:pPr>
      <w:pStyle w:val="Header"/>
    </w:pPr>
    <w:r>
      <w:rPr>
        <w:noProof/>
      </w:rPr>
      <w:pict w14:anchorId="36FDE7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481548" o:spid="_x0000_s1030" type="#_x0000_t75" style="position:absolute;margin-left:0;margin-top:0;width:1056pt;height:8in;z-index:-251656192;mso-position-horizontal:center;mso-position-horizontal-relative:margin;mso-position-vertical:center;mso-position-vertical-relative:margin" o:allowincell="f">
          <v:imagedata r:id="rId1" o:title="IJRRAM PNGW2"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1D05D" w14:textId="0966285C" w:rsidR="009051FB" w:rsidRDefault="00920776">
    <w:pPr>
      <w:pStyle w:val="Header"/>
    </w:pPr>
    <w:r>
      <w:rPr>
        <w:noProof/>
      </w:rPr>
      <w:pict w14:anchorId="2F26F5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481546" o:spid="_x0000_s1028" type="#_x0000_t75" style="position:absolute;margin-left:0;margin-top:0;width:1056pt;height:8in;z-index:-251658240;mso-position-horizontal:center;mso-position-horizontal-relative:margin;mso-position-vertical:center;mso-position-vertical-relative:margin" o:allowincell="f">
          <v:imagedata r:id="rId1" o:title="IJRRAM PNGW2"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4A37A6"/>
    <w:multiLevelType w:val="multilevel"/>
    <w:tmpl w:val="1CB21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7414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3FCB"/>
    <w:rsid w:val="000C3FCB"/>
    <w:rsid w:val="00105610"/>
    <w:rsid w:val="0027175D"/>
    <w:rsid w:val="004824B0"/>
    <w:rsid w:val="00527D11"/>
    <w:rsid w:val="006462FC"/>
    <w:rsid w:val="008A31FE"/>
    <w:rsid w:val="009051FB"/>
    <w:rsid w:val="00920776"/>
    <w:rsid w:val="00DA35D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F41748"/>
  <w15:docId w15:val="{54E045E0-EC0C-4AF3-B838-9C44A640F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51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51FB"/>
  </w:style>
  <w:style w:type="paragraph" w:styleId="Footer">
    <w:name w:val="footer"/>
    <w:basedOn w:val="Normal"/>
    <w:link w:val="FooterChar"/>
    <w:uiPriority w:val="99"/>
    <w:unhideWhenUsed/>
    <w:rsid w:val="009051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5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WIN-11</cp:lastModifiedBy>
  <cp:revision>4</cp:revision>
  <dcterms:created xsi:type="dcterms:W3CDTF">2023-10-27T09:42:00Z</dcterms:created>
  <dcterms:modified xsi:type="dcterms:W3CDTF">2026-03-30T11:46:00Z</dcterms:modified>
</cp:coreProperties>
</file>